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C1B3AD" w14:textId="77777777" w:rsidR="00DE7662" w:rsidRDefault="00DA402D">
      <w:pPr>
        <w:pStyle w:val="normal0"/>
        <w:tabs>
          <w:tab w:val="center" w:pos="4320"/>
          <w:tab w:val="left" w:pos="720"/>
          <w:tab w:val="left" w:pos="2520"/>
        </w:tabs>
        <w:ind w:left="3600"/>
      </w:pPr>
      <w:bookmarkStart w:id="0" w:name="_GoBack"/>
      <w:bookmarkEnd w:id="0"/>
      <w:r>
        <w:rPr>
          <w:rFonts w:ascii="Courier New" w:eastAsia="Courier New" w:hAnsi="Courier New" w:cs="Courier New"/>
          <w:sz w:val="24"/>
          <w:szCs w:val="24"/>
        </w:rPr>
        <w:t>CAST OF CHARACTERS</w:t>
      </w:r>
    </w:p>
    <w:p w14:paraId="4D16B782" w14:textId="77777777" w:rsidR="00DE7662" w:rsidRDefault="00DE7662">
      <w:pPr>
        <w:pStyle w:val="normal0"/>
        <w:tabs>
          <w:tab w:val="center" w:pos="4320"/>
          <w:tab w:val="left" w:pos="720"/>
          <w:tab w:val="left" w:pos="2520"/>
        </w:tabs>
        <w:ind w:left="2880" w:firstLine="720"/>
      </w:pPr>
    </w:p>
    <w:p w14:paraId="7B8AD0E3"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 xml:space="preserve">MOTHER:       Mid thirties, narrator of the story, mother to   </w:t>
      </w:r>
    </w:p>
    <w:p w14:paraId="177C8C6E"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 xml:space="preserve">              MOLLY and THOMAS</w:t>
      </w:r>
    </w:p>
    <w:p w14:paraId="20240419"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MOLLY:        Daughter, around age 9</w:t>
      </w:r>
    </w:p>
    <w:p w14:paraId="20BDE609"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 xml:space="preserve">THOMAS:       Son, around age 7        </w:t>
      </w:r>
    </w:p>
    <w:p w14:paraId="302EAE87"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KING ETHAN</w:t>
      </w:r>
      <w:proofErr w:type="gramStart"/>
      <w:r>
        <w:rPr>
          <w:rFonts w:ascii="Courier New" w:eastAsia="Courier New" w:hAnsi="Courier New" w:cs="Courier New"/>
          <w:sz w:val="24"/>
          <w:szCs w:val="24"/>
        </w:rPr>
        <w:t>:   12</w:t>
      </w:r>
      <w:proofErr w:type="gramEnd"/>
      <w:r>
        <w:rPr>
          <w:rFonts w:ascii="Courier New" w:eastAsia="Courier New" w:hAnsi="Courier New" w:cs="Courier New"/>
          <w:sz w:val="24"/>
          <w:szCs w:val="24"/>
        </w:rPr>
        <w:t xml:space="preserve"> to 13 year old boy and ruler of small old </w:t>
      </w:r>
    </w:p>
    <w:p w14:paraId="09EA40EC" w14:textId="77777777" w:rsidR="00DE7662" w:rsidRDefault="00DA402D">
      <w:pPr>
        <w:pStyle w:val="normal0"/>
        <w:tabs>
          <w:tab w:val="center" w:pos="4320"/>
          <w:tab w:val="left" w:pos="720"/>
          <w:tab w:val="left" w:pos="2520"/>
        </w:tabs>
        <w:ind w:left="720" w:firstLine="720"/>
      </w:pPr>
      <w:r>
        <w:rPr>
          <w:rFonts w:ascii="Courier New" w:eastAsia="Courier New" w:hAnsi="Courier New" w:cs="Courier New"/>
          <w:sz w:val="24"/>
          <w:szCs w:val="24"/>
        </w:rPr>
        <w:t xml:space="preserve">    European-like kingdom, adventurous, resourceful</w:t>
      </w:r>
    </w:p>
    <w:p w14:paraId="7AC942F8"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QUEEN SARAH:  ETHAN’S mother, late 30’s, attractive, regal, warm</w:t>
      </w:r>
    </w:p>
    <w:p w14:paraId="161B2EDD"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 xml:space="preserve">ALFRED:       ETHAN’S seasoned advisor, 50 to 60 years old </w:t>
      </w:r>
    </w:p>
    <w:p w14:paraId="2BE1970C"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DRAGON:       Old, sardonic</w:t>
      </w:r>
    </w:p>
    <w:p w14:paraId="086C7B22"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 xml:space="preserve">KNIGHT:       Strong, courageous </w:t>
      </w:r>
    </w:p>
    <w:p w14:paraId="44BC7DAD"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TEACHER:      ETH</w:t>
      </w:r>
      <w:r>
        <w:rPr>
          <w:rFonts w:ascii="Courier New" w:eastAsia="Courier New" w:hAnsi="Courier New" w:cs="Courier New"/>
          <w:sz w:val="24"/>
          <w:szCs w:val="24"/>
        </w:rPr>
        <w:t>AN’S weaponry instructor</w:t>
      </w:r>
    </w:p>
    <w:p w14:paraId="0E2E23C7"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 xml:space="preserve">TOWNSPEOPLE:  Citizens of the kingdom, including TOWNSPERSON </w:t>
      </w:r>
    </w:p>
    <w:p w14:paraId="1B1F392D" w14:textId="77777777" w:rsidR="00DE7662" w:rsidRDefault="00DA402D">
      <w:pPr>
        <w:pStyle w:val="normal0"/>
        <w:tabs>
          <w:tab w:val="center" w:pos="4320"/>
          <w:tab w:val="left" w:pos="720"/>
          <w:tab w:val="left" w:pos="2520"/>
        </w:tabs>
        <w:ind w:left="144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#1-6 and CHILD.</w:t>
      </w:r>
      <w:proofErr w:type="gramEnd"/>
    </w:p>
    <w:p w14:paraId="17E12973" w14:textId="77777777" w:rsidR="00DE7662" w:rsidRDefault="00DE7662">
      <w:pPr>
        <w:pStyle w:val="normal0"/>
        <w:tabs>
          <w:tab w:val="center" w:pos="4320"/>
          <w:tab w:val="left" w:pos="720"/>
          <w:tab w:val="left" w:pos="2520"/>
        </w:tabs>
      </w:pPr>
    </w:p>
    <w:p w14:paraId="33FFD9CD"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 xml:space="preserve">Story takes place in an old European-like kingdom within a time </w:t>
      </w:r>
      <w:proofErr w:type="gramStart"/>
      <w:r>
        <w:rPr>
          <w:rFonts w:ascii="Courier New" w:eastAsia="Courier New" w:hAnsi="Courier New" w:cs="Courier New"/>
          <w:sz w:val="24"/>
          <w:szCs w:val="24"/>
        </w:rPr>
        <w:t>span</w:t>
      </w:r>
      <w:proofErr w:type="gramEnd"/>
      <w:r>
        <w:rPr>
          <w:rFonts w:ascii="Courier New" w:eastAsia="Courier New" w:hAnsi="Courier New" w:cs="Courier New"/>
          <w:sz w:val="24"/>
          <w:szCs w:val="24"/>
        </w:rPr>
        <w:t xml:space="preserve"> of about 3 years from when ETHAN first becomes king to when he defeats the drag</w:t>
      </w:r>
      <w:r>
        <w:rPr>
          <w:rFonts w:ascii="Courier New" w:eastAsia="Courier New" w:hAnsi="Courier New" w:cs="Courier New"/>
          <w:sz w:val="24"/>
          <w:szCs w:val="24"/>
        </w:rPr>
        <w:t xml:space="preserve">on. </w:t>
      </w:r>
    </w:p>
    <w:p w14:paraId="795349B6" w14:textId="77777777" w:rsidR="00DE7662" w:rsidRDefault="00DE7662">
      <w:pPr>
        <w:pStyle w:val="normal0"/>
        <w:tabs>
          <w:tab w:val="center" w:pos="4320"/>
          <w:tab w:val="left" w:pos="720"/>
          <w:tab w:val="left" w:pos="2520"/>
        </w:tabs>
        <w:ind w:left="3600" w:firstLine="720"/>
      </w:pPr>
    </w:p>
    <w:p w14:paraId="0B3FCCD2" w14:textId="77777777" w:rsidR="00DE7662" w:rsidRDefault="00DE7662">
      <w:pPr>
        <w:pStyle w:val="normal0"/>
        <w:tabs>
          <w:tab w:val="center" w:pos="4320"/>
          <w:tab w:val="left" w:pos="720"/>
          <w:tab w:val="left" w:pos="2520"/>
        </w:tabs>
        <w:ind w:left="3600" w:firstLine="720"/>
      </w:pPr>
    </w:p>
    <w:p w14:paraId="29A157F3" w14:textId="77777777" w:rsidR="00DE7662" w:rsidRDefault="00DE7662">
      <w:pPr>
        <w:pStyle w:val="normal0"/>
        <w:tabs>
          <w:tab w:val="center" w:pos="4320"/>
          <w:tab w:val="left" w:pos="720"/>
          <w:tab w:val="left" w:pos="2520"/>
        </w:tabs>
        <w:ind w:left="2880" w:firstLine="720"/>
      </w:pPr>
    </w:p>
    <w:p w14:paraId="2DB7DFF1" w14:textId="77777777" w:rsidR="00DE7662" w:rsidRDefault="00DA402D">
      <w:pPr>
        <w:pStyle w:val="normal0"/>
        <w:tabs>
          <w:tab w:val="center" w:pos="4320"/>
          <w:tab w:val="left" w:pos="720"/>
          <w:tab w:val="left" w:pos="2520"/>
        </w:tabs>
        <w:ind w:left="2880" w:firstLine="720"/>
      </w:pPr>
      <w:r>
        <w:rPr>
          <w:rFonts w:ascii="Courier New" w:eastAsia="Courier New" w:hAnsi="Courier New" w:cs="Courier New"/>
          <w:sz w:val="24"/>
          <w:szCs w:val="24"/>
        </w:rPr>
        <w:t>LIST OF SONGS</w:t>
      </w:r>
    </w:p>
    <w:p w14:paraId="0216F227" w14:textId="77777777" w:rsidR="00DE7662" w:rsidRDefault="00DE7662">
      <w:pPr>
        <w:pStyle w:val="normal0"/>
        <w:tabs>
          <w:tab w:val="center" w:pos="4320"/>
          <w:tab w:val="left" w:pos="720"/>
          <w:tab w:val="left" w:pos="2520"/>
        </w:tabs>
        <w:ind w:left="3600" w:firstLine="720"/>
      </w:pPr>
    </w:p>
    <w:p w14:paraId="45546E3A"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Act I</w:t>
      </w:r>
    </w:p>
    <w:p w14:paraId="5315796B"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“Lend Your Ear</w:t>
      </w:r>
      <w:proofErr w:type="gramStart"/>
      <w:r>
        <w:rPr>
          <w:rFonts w:ascii="Courier New" w:eastAsia="Courier New" w:hAnsi="Courier New" w:cs="Courier New"/>
          <w:sz w:val="24"/>
          <w:szCs w:val="24"/>
        </w:rPr>
        <w:t>”              Townspeople</w:t>
      </w:r>
      <w:proofErr w:type="gramEnd"/>
    </w:p>
    <w:p w14:paraId="79DFE040"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“Queen Sarah’s Lullaby</w:t>
      </w:r>
      <w:proofErr w:type="gramStart"/>
      <w:r>
        <w:rPr>
          <w:rFonts w:ascii="Courier New" w:eastAsia="Courier New" w:hAnsi="Courier New" w:cs="Courier New"/>
          <w:sz w:val="24"/>
          <w:szCs w:val="24"/>
        </w:rPr>
        <w:t>”      Queen</w:t>
      </w:r>
      <w:proofErr w:type="gramEnd"/>
      <w:r>
        <w:rPr>
          <w:rFonts w:ascii="Courier New" w:eastAsia="Courier New" w:hAnsi="Courier New" w:cs="Courier New"/>
          <w:sz w:val="24"/>
          <w:szCs w:val="24"/>
        </w:rPr>
        <w:t xml:space="preserve"> Sarah</w:t>
      </w:r>
    </w:p>
    <w:p w14:paraId="1CAAE40C"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“Anything is Possible</w:t>
      </w:r>
      <w:proofErr w:type="gramStart"/>
      <w:r>
        <w:rPr>
          <w:rFonts w:ascii="Courier New" w:eastAsia="Courier New" w:hAnsi="Courier New" w:cs="Courier New"/>
          <w:sz w:val="24"/>
          <w:szCs w:val="24"/>
        </w:rPr>
        <w:t>”       Ethan</w:t>
      </w:r>
      <w:proofErr w:type="gramEnd"/>
    </w:p>
    <w:p w14:paraId="62FB704E" w14:textId="77777777" w:rsidR="00DE7662" w:rsidRDefault="00DE7662">
      <w:pPr>
        <w:pStyle w:val="normal0"/>
        <w:tabs>
          <w:tab w:val="center" w:pos="4320"/>
          <w:tab w:val="left" w:pos="720"/>
          <w:tab w:val="left" w:pos="2520"/>
        </w:tabs>
      </w:pPr>
    </w:p>
    <w:p w14:paraId="63105945"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Act II</w:t>
      </w:r>
    </w:p>
    <w:p w14:paraId="053D8C5A"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“Time to Decide</w:t>
      </w:r>
      <w:proofErr w:type="gramStart"/>
      <w:r>
        <w:rPr>
          <w:rFonts w:ascii="Courier New" w:eastAsia="Courier New" w:hAnsi="Courier New" w:cs="Courier New"/>
          <w:sz w:val="24"/>
          <w:szCs w:val="24"/>
        </w:rPr>
        <w:t>”             Ethan</w:t>
      </w:r>
      <w:proofErr w:type="gramEnd"/>
      <w:r>
        <w:rPr>
          <w:rFonts w:ascii="Courier New" w:eastAsia="Courier New" w:hAnsi="Courier New" w:cs="Courier New"/>
          <w:sz w:val="24"/>
          <w:szCs w:val="24"/>
        </w:rPr>
        <w:t>, Dragon</w:t>
      </w:r>
    </w:p>
    <w:p w14:paraId="253E1BD5"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“All the Blue</w:t>
      </w:r>
      <w:proofErr w:type="gramStart"/>
      <w:r>
        <w:rPr>
          <w:rFonts w:ascii="Courier New" w:eastAsia="Courier New" w:hAnsi="Courier New" w:cs="Courier New"/>
          <w:sz w:val="24"/>
          <w:szCs w:val="24"/>
        </w:rPr>
        <w:t>”               Ethan</w:t>
      </w:r>
      <w:proofErr w:type="gramEnd"/>
    </w:p>
    <w:p w14:paraId="5ABE8AA0" w14:textId="77777777" w:rsidR="00DE7662" w:rsidRDefault="00DA402D">
      <w:pPr>
        <w:pStyle w:val="normal0"/>
        <w:tabs>
          <w:tab w:val="center" w:pos="4320"/>
          <w:tab w:val="left" w:pos="720"/>
          <w:tab w:val="left" w:pos="2520"/>
        </w:tabs>
      </w:pPr>
      <w:r>
        <w:rPr>
          <w:rFonts w:ascii="Courier New" w:eastAsia="Courier New" w:hAnsi="Courier New" w:cs="Courier New"/>
          <w:sz w:val="24"/>
          <w:szCs w:val="24"/>
        </w:rPr>
        <w:t>“He’s Green”</w:t>
      </w:r>
      <w:r>
        <w:rPr>
          <w:rFonts w:ascii="Courier New" w:eastAsia="Courier New" w:hAnsi="Courier New" w:cs="Courier New"/>
          <w:sz w:val="24"/>
          <w:szCs w:val="24"/>
        </w:rPr>
        <w:tab/>
      </w:r>
      <w:r>
        <w:rPr>
          <w:rFonts w:ascii="Courier New" w:eastAsia="Courier New" w:hAnsi="Courier New" w:cs="Courier New"/>
          <w:sz w:val="24"/>
          <w:szCs w:val="24"/>
        </w:rPr>
        <w:t xml:space="preserve">            Townspeople, Queen Sarah, Alfred</w:t>
      </w:r>
    </w:p>
    <w:p w14:paraId="5AD90A91" w14:textId="77777777" w:rsidR="00DE7662" w:rsidRDefault="00DE7662">
      <w:pPr>
        <w:pStyle w:val="normal0"/>
        <w:tabs>
          <w:tab w:val="center" w:pos="4320"/>
          <w:tab w:val="left" w:pos="720"/>
          <w:tab w:val="left" w:pos="2520"/>
        </w:tabs>
      </w:pPr>
    </w:p>
    <w:p w14:paraId="537752D6" w14:textId="77777777" w:rsidR="00DE7662" w:rsidRDefault="00DE7662">
      <w:pPr>
        <w:pStyle w:val="normal0"/>
        <w:tabs>
          <w:tab w:val="center" w:pos="4320"/>
          <w:tab w:val="left" w:pos="720"/>
          <w:tab w:val="left" w:pos="2520"/>
        </w:tabs>
        <w:ind w:left="3600" w:firstLine="720"/>
      </w:pPr>
    </w:p>
    <w:p w14:paraId="23B1C6BE" w14:textId="77777777" w:rsidR="00DE7662" w:rsidRDefault="00DE7662">
      <w:pPr>
        <w:pStyle w:val="normal0"/>
        <w:tabs>
          <w:tab w:val="center" w:pos="4320"/>
          <w:tab w:val="left" w:pos="720"/>
          <w:tab w:val="left" w:pos="2520"/>
        </w:tabs>
      </w:pPr>
    </w:p>
    <w:p w14:paraId="7622292F" w14:textId="77777777" w:rsidR="00DE7662" w:rsidRDefault="00DE7662">
      <w:pPr>
        <w:pStyle w:val="normal0"/>
        <w:tabs>
          <w:tab w:val="center" w:pos="4320"/>
          <w:tab w:val="left" w:pos="720"/>
          <w:tab w:val="left" w:pos="2520"/>
        </w:tabs>
        <w:ind w:left="3600" w:firstLine="720"/>
      </w:pPr>
    </w:p>
    <w:p w14:paraId="1792D8D4" w14:textId="77777777" w:rsidR="00DE7662" w:rsidRDefault="00DE7662">
      <w:pPr>
        <w:pStyle w:val="normal0"/>
        <w:tabs>
          <w:tab w:val="center" w:pos="4320"/>
          <w:tab w:val="left" w:pos="720"/>
          <w:tab w:val="left" w:pos="2520"/>
        </w:tabs>
        <w:ind w:left="3600" w:firstLine="720"/>
      </w:pPr>
    </w:p>
    <w:p w14:paraId="7794EE17" w14:textId="77777777" w:rsidR="00DE7662" w:rsidRDefault="00DE7662">
      <w:pPr>
        <w:pStyle w:val="normal0"/>
      </w:pPr>
    </w:p>
    <w:sectPr w:rsidR="00DE7662">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F650D" w14:textId="77777777" w:rsidR="00DA402D" w:rsidRDefault="00DA402D" w:rsidP="00DA402D">
      <w:pPr>
        <w:spacing w:line="240" w:lineRule="auto"/>
      </w:pPr>
      <w:r>
        <w:separator/>
      </w:r>
    </w:p>
  </w:endnote>
  <w:endnote w:type="continuationSeparator" w:id="0">
    <w:p w14:paraId="3B35B204" w14:textId="77777777" w:rsidR="00DA402D" w:rsidRDefault="00DA402D" w:rsidP="00DA4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2AF8BC" w14:textId="77777777" w:rsidR="00DA402D" w:rsidRDefault="00DA402D" w:rsidP="00DA402D">
    <w:pPr>
      <w:pStyle w:val="Footer"/>
      <w:ind w:right="360"/>
    </w:pPr>
    <w:sdt>
      <w:sdtPr>
        <w:id w:val="969400743"/>
        <w:placeholder>
          <w:docPart w:val="AE3ED3FA739A4344ACE4A927B7CAEC72"/>
        </w:placeholder>
        <w:temporary/>
        <w:showingPlcHdr/>
      </w:sdtPr>
      <w:sdtContent>
        <w:r>
          <w:t>[Type text]</w:t>
        </w:r>
      </w:sdtContent>
    </w:sdt>
    <w:r>
      <w:ptab w:relativeTo="margin" w:alignment="center" w:leader="none"/>
    </w:r>
    <w:sdt>
      <w:sdtPr>
        <w:id w:val="969400748"/>
        <w:placeholder>
          <w:docPart w:val="BB2A36927F4AA349A2AAAD071B1B4EB9"/>
        </w:placeholder>
        <w:temporary/>
        <w:showingPlcHdr/>
      </w:sdtPr>
      <w:sdtContent>
        <w:r>
          <w:t>[Type text]</w:t>
        </w:r>
      </w:sdtContent>
    </w:sdt>
    <w:r>
      <w:ptab w:relativeTo="margin" w:alignment="right" w:leader="none"/>
    </w:r>
    <w:sdt>
      <w:sdtPr>
        <w:id w:val="969400753"/>
        <w:placeholder>
          <w:docPart w:val="7D94C076F6E289449470B278B189AF0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E6EA1" w14:textId="77777777" w:rsidR="00DA402D" w:rsidRPr="00DA402D" w:rsidRDefault="00DA402D" w:rsidP="00DA402D">
    <w:pPr>
      <w:pStyle w:val="Footer"/>
      <w:ind w:right="360"/>
      <w:rPr>
        <w:rFonts w:ascii="Times New Roman" w:hAnsi="Times New Roman" w:cs="Times New Roman"/>
        <w:b/>
        <w:i/>
      </w:rPr>
    </w:pPr>
    <w:r w:rsidRPr="00DA402D">
      <w:rPr>
        <w:rFonts w:ascii="Times New Roman" w:hAnsi="Times New Roman" w:cs="Times New Roman"/>
        <w:b/>
        <w:i/>
      </w:rPr>
      <w:t xml:space="preserve">THE DRAGON KING </w:t>
    </w:r>
    <w:r w:rsidRPr="00DA402D">
      <w:rPr>
        <w:rFonts w:ascii="Times New Roman" w:hAnsi="Times New Roman" w:cs="Times New Roman"/>
        <w:b/>
      </w:rPr>
      <w:t>Musical by Vivian Slade, song/cast list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E796" w14:textId="77777777" w:rsidR="00DA402D" w:rsidRDefault="00DA402D" w:rsidP="00DA402D">
      <w:pPr>
        <w:spacing w:line="240" w:lineRule="auto"/>
      </w:pPr>
      <w:r>
        <w:separator/>
      </w:r>
    </w:p>
  </w:footnote>
  <w:footnote w:type="continuationSeparator" w:id="0">
    <w:p w14:paraId="3E4E1750" w14:textId="77777777" w:rsidR="00DA402D" w:rsidRDefault="00DA402D" w:rsidP="00DA402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25CD5" w14:textId="77777777" w:rsidR="00DA402D" w:rsidRDefault="00DA402D">
    <w:pPr>
      <w:pStyle w:val="Header"/>
    </w:pPr>
    <w:r>
      <w:rPr>
        <w:noProof/>
      </w:rPr>
      <w:pict w14:anchorId="612D21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747E5D" w14:textId="77777777" w:rsidR="00DA402D" w:rsidRDefault="00DA402D">
    <w:pPr>
      <w:pStyle w:val="Header"/>
    </w:pPr>
    <w:r>
      <w:rPr>
        <w:noProof/>
      </w:rPr>
      <w:pict w14:anchorId="1B7180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63B631" w14:textId="77777777" w:rsidR="00DA402D" w:rsidRDefault="00DA402D">
    <w:pPr>
      <w:pStyle w:val="Header"/>
    </w:pPr>
    <w:r>
      <w:rPr>
        <w:noProof/>
      </w:rPr>
      <w:pict w14:anchorId="6C5A9C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E7662"/>
    <w:rsid w:val="00DA402D"/>
    <w:rsid w:val="00DE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F2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A402D"/>
    <w:pPr>
      <w:tabs>
        <w:tab w:val="center" w:pos="4320"/>
        <w:tab w:val="right" w:pos="8640"/>
      </w:tabs>
      <w:spacing w:line="240" w:lineRule="auto"/>
    </w:pPr>
  </w:style>
  <w:style w:type="character" w:customStyle="1" w:styleId="HeaderChar">
    <w:name w:val="Header Char"/>
    <w:basedOn w:val="DefaultParagraphFont"/>
    <w:link w:val="Header"/>
    <w:uiPriority w:val="99"/>
    <w:rsid w:val="00DA402D"/>
  </w:style>
  <w:style w:type="paragraph" w:styleId="Footer">
    <w:name w:val="footer"/>
    <w:basedOn w:val="Normal"/>
    <w:link w:val="FooterChar"/>
    <w:uiPriority w:val="99"/>
    <w:unhideWhenUsed/>
    <w:rsid w:val="00DA402D"/>
    <w:pPr>
      <w:tabs>
        <w:tab w:val="center" w:pos="4320"/>
        <w:tab w:val="right" w:pos="8640"/>
      </w:tabs>
      <w:spacing w:line="240" w:lineRule="auto"/>
    </w:pPr>
  </w:style>
  <w:style w:type="character" w:customStyle="1" w:styleId="FooterChar">
    <w:name w:val="Footer Char"/>
    <w:basedOn w:val="DefaultParagraphFont"/>
    <w:link w:val="Footer"/>
    <w:uiPriority w:val="99"/>
    <w:rsid w:val="00DA402D"/>
  </w:style>
  <w:style w:type="character" w:styleId="PageNumber">
    <w:name w:val="page number"/>
    <w:basedOn w:val="DefaultParagraphFont"/>
    <w:uiPriority w:val="99"/>
    <w:semiHidden/>
    <w:unhideWhenUsed/>
    <w:rsid w:val="00DA40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A402D"/>
    <w:pPr>
      <w:tabs>
        <w:tab w:val="center" w:pos="4320"/>
        <w:tab w:val="right" w:pos="8640"/>
      </w:tabs>
      <w:spacing w:line="240" w:lineRule="auto"/>
    </w:pPr>
  </w:style>
  <w:style w:type="character" w:customStyle="1" w:styleId="HeaderChar">
    <w:name w:val="Header Char"/>
    <w:basedOn w:val="DefaultParagraphFont"/>
    <w:link w:val="Header"/>
    <w:uiPriority w:val="99"/>
    <w:rsid w:val="00DA402D"/>
  </w:style>
  <w:style w:type="paragraph" w:styleId="Footer">
    <w:name w:val="footer"/>
    <w:basedOn w:val="Normal"/>
    <w:link w:val="FooterChar"/>
    <w:uiPriority w:val="99"/>
    <w:unhideWhenUsed/>
    <w:rsid w:val="00DA402D"/>
    <w:pPr>
      <w:tabs>
        <w:tab w:val="center" w:pos="4320"/>
        <w:tab w:val="right" w:pos="8640"/>
      </w:tabs>
      <w:spacing w:line="240" w:lineRule="auto"/>
    </w:pPr>
  </w:style>
  <w:style w:type="character" w:customStyle="1" w:styleId="FooterChar">
    <w:name w:val="Footer Char"/>
    <w:basedOn w:val="DefaultParagraphFont"/>
    <w:link w:val="Footer"/>
    <w:uiPriority w:val="99"/>
    <w:rsid w:val="00DA402D"/>
  </w:style>
  <w:style w:type="character" w:styleId="PageNumber">
    <w:name w:val="page number"/>
    <w:basedOn w:val="DefaultParagraphFont"/>
    <w:uiPriority w:val="99"/>
    <w:semiHidden/>
    <w:unhideWhenUsed/>
    <w:rsid w:val="00DA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3ED3FA739A4344ACE4A927B7CAEC72"/>
        <w:category>
          <w:name w:val="General"/>
          <w:gallery w:val="placeholder"/>
        </w:category>
        <w:types>
          <w:type w:val="bbPlcHdr"/>
        </w:types>
        <w:behaviors>
          <w:behavior w:val="content"/>
        </w:behaviors>
        <w:guid w:val="{C7E7639B-2127-0A4B-B774-F7FC710DA8DF}"/>
      </w:docPartPr>
      <w:docPartBody>
        <w:p w:rsidR="00000000" w:rsidRDefault="000475C0" w:rsidP="000475C0">
          <w:pPr>
            <w:pStyle w:val="AE3ED3FA739A4344ACE4A927B7CAEC72"/>
          </w:pPr>
          <w:r>
            <w:t>[Type text]</w:t>
          </w:r>
        </w:p>
      </w:docPartBody>
    </w:docPart>
    <w:docPart>
      <w:docPartPr>
        <w:name w:val="BB2A36927F4AA349A2AAAD071B1B4EB9"/>
        <w:category>
          <w:name w:val="General"/>
          <w:gallery w:val="placeholder"/>
        </w:category>
        <w:types>
          <w:type w:val="bbPlcHdr"/>
        </w:types>
        <w:behaviors>
          <w:behavior w:val="content"/>
        </w:behaviors>
        <w:guid w:val="{AC257147-5F6E-2746-8DC6-2611ACDEF103}"/>
      </w:docPartPr>
      <w:docPartBody>
        <w:p w:rsidR="00000000" w:rsidRDefault="000475C0" w:rsidP="000475C0">
          <w:pPr>
            <w:pStyle w:val="BB2A36927F4AA349A2AAAD071B1B4EB9"/>
          </w:pPr>
          <w:r>
            <w:t>[Type text]</w:t>
          </w:r>
        </w:p>
      </w:docPartBody>
    </w:docPart>
    <w:docPart>
      <w:docPartPr>
        <w:name w:val="7D94C076F6E289449470B278B189AF0B"/>
        <w:category>
          <w:name w:val="General"/>
          <w:gallery w:val="placeholder"/>
        </w:category>
        <w:types>
          <w:type w:val="bbPlcHdr"/>
        </w:types>
        <w:behaviors>
          <w:behavior w:val="content"/>
        </w:behaviors>
        <w:guid w:val="{5E4938DB-124C-944B-A0C0-86E135C14018}"/>
      </w:docPartPr>
      <w:docPartBody>
        <w:p w:rsidR="00000000" w:rsidRDefault="000475C0" w:rsidP="000475C0">
          <w:pPr>
            <w:pStyle w:val="7D94C076F6E289449470B278B189AF0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C0"/>
    <w:rsid w:val="0004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ED3FA739A4344ACE4A927B7CAEC72">
    <w:name w:val="AE3ED3FA739A4344ACE4A927B7CAEC72"/>
    <w:rsid w:val="000475C0"/>
  </w:style>
  <w:style w:type="paragraph" w:customStyle="1" w:styleId="BB2A36927F4AA349A2AAAD071B1B4EB9">
    <w:name w:val="BB2A36927F4AA349A2AAAD071B1B4EB9"/>
    <w:rsid w:val="000475C0"/>
  </w:style>
  <w:style w:type="paragraph" w:customStyle="1" w:styleId="7D94C076F6E289449470B278B189AF0B">
    <w:name w:val="7D94C076F6E289449470B278B189AF0B"/>
    <w:rsid w:val="000475C0"/>
  </w:style>
  <w:style w:type="paragraph" w:customStyle="1" w:styleId="3CEB7CDC93CF6F49956DB63B1B7AD084">
    <w:name w:val="3CEB7CDC93CF6F49956DB63B1B7AD084"/>
    <w:rsid w:val="000475C0"/>
  </w:style>
  <w:style w:type="paragraph" w:customStyle="1" w:styleId="EEC2E7949E514440B5E411DF94D2B47D">
    <w:name w:val="EEC2E7949E514440B5E411DF94D2B47D"/>
    <w:rsid w:val="000475C0"/>
  </w:style>
  <w:style w:type="paragraph" w:customStyle="1" w:styleId="B9B5C9F9B544024581AFE20CEF43E6F2">
    <w:name w:val="B9B5C9F9B544024581AFE20CEF43E6F2"/>
    <w:rsid w:val="000475C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ED3FA739A4344ACE4A927B7CAEC72">
    <w:name w:val="AE3ED3FA739A4344ACE4A927B7CAEC72"/>
    <w:rsid w:val="000475C0"/>
  </w:style>
  <w:style w:type="paragraph" w:customStyle="1" w:styleId="BB2A36927F4AA349A2AAAD071B1B4EB9">
    <w:name w:val="BB2A36927F4AA349A2AAAD071B1B4EB9"/>
    <w:rsid w:val="000475C0"/>
  </w:style>
  <w:style w:type="paragraph" w:customStyle="1" w:styleId="7D94C076F6E289449470B278B189AF0B">
    <w:name w:val="7D94C076F6E289449470B278B189AF0B"/>
    <w:rsid w:val="000475C0"/>
  </w:style>
  <w:style w:type="paragraph" w:customStyle="1" w:styleId="3CEB7CDC93CF6F49956DB63B1B7AD084">
    <w:name w:val="3CEB7CDC93CF6F49956DB63B1B7AD084"/>
    <w:rsid w:val="000475C0"/>
  </w:style>
  <w:style w:type="paragraph" w:customStyle="1" w:styleId="EEC2E7949E514440B5E411DF94D2B47D">
    <w:name w:val="EEC2E7949E514440B5E411DF94D2B47D"/>
    <w:rsid w:val="000475C0"/>
  </w:style>
  <w:style w:type="paragraph" w:customStyle="1" w:styleId="B9B5C9F9B544024581AFE20CEF43E6F2">
    <w:name w:val="B9B5C9F9B544024581AFE20CEF43E6F2"/>
    <w:rsid w:val="00047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2936-E6EB-9545-A6A7-18C2D1E4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Macintosh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Slade</cp:lastModifiedBy>
  <cp:revision>2</cp:revision>
  <dcterms:created xsi:type="dcterms:W3CDTF">2017-02-05T01:20:00Z</dcterms:created>
  <dcterms:modified xsi:type="dcterms:W3CDTF">2017-02-05T01:22:00Z</dcterms:modified>
</cp:coreProperties>
</file>